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F810AB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proofErr w:type="gramStart"/>
      <w:r w:rsidRPr="00CA6A14">
        <w:rPr>
          <w:b/>
          <w:bCs/>
          <w:szCs w:val="28"/>
        </w:rPr>
        <w:t>нормативных</w:t>
      </w:r>
      <w:proofErr w:type="gramEnd"/>
      <w:r w:rsidRPr="00CA6A14">
        <w:rPr>
          <w:b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  <w:r w:rsidR="00095623" w:rsidRPr="00095623">
        <w:rPr>
          <w:b/>
          <w:bCs/>
          <w:szCs w:val="28"/>
        </w:rPr>
        <w:t xml:space="preserve">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   </w:t>
      </w:r>
      <w:r w:rsidR="00B972D2">
        <w:t xml:space="preserve">           </w:t>
      </w:r>
      <w:proofErr w:type="gramStart"/>
      <w:r w:rsidR="00B972D2">
        <w:t xml:space="preserve">  </w:t>
      </w:r>
      <w:r w:rsidR="00B972D2" w:rsidRPr="00B972D2">
        <w:t xml:space="preserve"> «</w:t>
      </w:r>
      <w:proofErr w:type="gramEnd"/>
      <w:r w:rsidR="00B972D2" w:rsidRPr="00B972D2">
        <w:t xml:space="preserve">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B972D2" w:rsidRDefault="00B972D2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A1D10" w:rsidRPr="000F0039" w:rsidTr="00DA1D10">
        <w:trPr>
          <w:trHeight w:val="1224"/>
        </w:trPr>
        <w:tc>
          <w:tcPr>
            <w:tcW w:w="9781" w:type="dxa"/>
            <w:hideMark/>
          </w:tcPr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  <w:r>
              <w:t>Председатель комитета Алтайского</w:t>
            </w: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  <w:proofErr w:type="gramStart"/>
            <w:r>
              <w:t>краевого</w:t>
            </w:r>
            <w:proofErr w:type="gramEnd"/>
            <w:r>
              <w:t xml:space="preserve"> Законодательного собрания</w:t>
            </w: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  <w:proofErr w:type="gramStart"/>
            <w:r>
              <w:t>по</w:t>
            </w:r>
            <w:proofErr w:type="gramEnd"/>
            <w:r>
              <w:t xml:space="preserve"> экономической политике, </w:t>
            </w:r>
          </w:p>
          <w:p w:rsidR="00DA1D10" w:rsidRPr="000F0039" w:rsidRDefault="00DA1D10" w:rsidP="00DA1D10">
            <w:pPr>
              <w:spacing w:after="0" w:line="240" w:lineRule="auto"/>
              <w:ind w:left="-108"/>
              <w:jc w:val="both"/>
            </w:pPr>
            <w:proofErr w:type="gramStart"/>
            <w:r>
              <w:t>промышленности</w:t>
            </w:r>
            <w:proofErr w:type="gramEnd"/>
            <w:r>
              <w:t xml:space="preserve"> и предпринимательству</w:t>
            </w:r>
            <w:r>
              <w:tab/>
            </w:r>
            <w:r>
              <w:t xml:space="preserve">                       </w:t>
            </w:r>
            <w:r>
              <w:tab/>
            </w:r>
            <w:r>
              <w:tab/>
              <w:t xml:space="preserve">      </w:t>
            </w:r>
            <w:bookmarkStart w:id="0" w:name="_GoBack"/>
            <w:bookmarkEnd w:id="0"/>
            <w:r>
              <w:t>А.А. Лунев</w:t>
            </w:r>
          </w:p>
        </w:tc>
      </w:tr>
      <w:tr w:rsidR="00DA1D10" w:rsidRPr="000F0039" w:rsidTr="00DA1D10">
        <w:tc>
          <w:tcPr>
            <w:tcW w:w="9781" w:type="dxa"/>
          </w:tcPr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09562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623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36517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1EE6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2D2"/>
    <w:rsid w:val="00B978D8"/>
    <w:rsid w:val="00BA099A"/>
    <w:rsid w:val="00BA158D"/>
    <w:rsid w:val="00BB1A0B"/>
    <w:rsid w:val="00BB3492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57D01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1D10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2B2D-1E10-4A77-8349-53AC865D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3</cp:revision>
  <cp:lastPrinted>2018-12-21T01:40:00Z</cp:lastPrinted>
  <dcterms:created xsi:type="dcterms:W3CDTF">2020-08-04T02:23:00Z</dcterms:created>
  <dcterms:modified xsi:type="dcterms:W3CDTF">2021-02-24T04:06:00Z</dcterms:modified>
</cp:coreProperties>
</file>